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47D6" w14:textId="0561FCE9" w:rsidR="00BE6062" w:rsidRDefault="00BE6062" w:rsidP="00BE6062">
      <w:pPr>
        <w:pStyle w:val="Ingetavstnd"/>
        <w:rPr>
          <w:rFonts w:ascii="Times New Roman" w:hAnsi="Times New Roman" w:cs="Times New Roman"/>
          <w:sz w:val="24"/>
          <w:szCs w:val="24"/>
        </w:rPr>
      </w:pPr>
      <w:r w:rsidRPr="00716C27">
        <w:rPr>
          <w:rFonts w:ascii="Times New Roman" w:eastAsia="Times New Roman" w:hAnsi="Times New Roman" w:cs="Times New Roman"/>
          <w:noProof/>
          <w:sz w:val="24"/>
          <w:szCs w:val="24"/>
        </w:rPr>
        <w:drawing>
          <wp:inline distT="0" distB="0" distL="0" distR="0" wp14:anchorId="45CBAFB7" wp14:editId="3220D619">
            <wp:extent cx="367848" cy="482131"/>
            <wp:effectExtent l="0" t="0" r="0" b="0"/>
            <wp:docPr id="2" name="foreningslogotyp" descr="http://www.orebrosimallians.com/im/hemsidaLogga/241/5207/_genLogga.png?v=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ningslogotyp" descr="http://www.orebrosimallians.com/im/hemsidaLogga/241/5207/_genLogga.png?v=4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0437" cy="511738"/>
                    </a:xfrm>
                    <a:prstGeom prst="rect">
                      <a:avLst/>
                    </a:prstGeom>
                    <a:noFill/>
                    <a:ln>
                      <a:noFill/>
                    </a:ln>
                  </pic:spPr>
                </pic:pic>
              </a:graphicData>
            </a:graphic>
          </wp:inline>
        </w:drawing>
      </w:r>
      <w:r>
        <w:rPr>
          <w:rFonts w:ascii="Times New Roman" w:hAnsi="Times New Roman" w:cs="Times New Roman"/>
          <w:sz w:val="24"/>
          <w:szCs w:val="24"/>
        </w:rPr>
        <w:t xml:space="preserve"> </w:t>
      </w:r>
      <w:r w:rsidR="00315EF2">
        <w:rPr>
          <w:rFonts w:ascii="Times New Roman" w:hAnsi="Times New Roman" w:cs="Times New Roman"/>
          <w:sz w:val="24"/>
          <w:szCs w:val="24"/>
        </w:rPr>
        <w:t xml:space="preserve"> </w:t>
      </w:r>
      <w:r w:rsidRPr="00BE6062">
        <w:rPr>
          <w:rFonts w:ascii="Times New Roman" w:hAnsi="Times New Roman" w:cs="Times New Roman"/>
          <w:b/>
          <w:bCs/>
          <w:sz w:val="36"/>
          <w:szCs w:val="36"/>
        </w:rPr>
        <w:t>Prestationssubventionering – uppdatering 2022-06-15</w:t>
      </w:r>
      <w:r w:rsidRPr="00BE6062">
        <w:rPr>
          <w:rFonts w:ascii="Times New Roman" w:hAnsi="Times New Roman" w:cs="Times New Roman"/>
          <w:b/>
          <w:bCs/>
          <w:sz w:val="36"/>
          <w:szCs w:val="36"/>
        </w:rPr>
        <w:br/>
      </w:r>
    </w:p>
    <w:p w14:paraId="7658C650" w14:textId="235C37D0" w:rsidR="00BE6062" w:rsidRPr="00716C27" w:rsidRDefault="00BE6062" w:rsidP="00BE6062">
      <w:pPr>
        <w:pStyle w:val="Ingetavstnd"/>
        <w:rPr>
          <w:rFonts w:ascii="Times New Roman" w:hAnsi="Times New Roman" w:cs="Times New Roman"/>
          <w:sz w:val="24"/>
          <w:szCs w:val="24"/>
        </w:rPr>
      </w:pPr>
      <w:r w:rsidRPr="00716C27">
        <w:rPr>
          <w:rFonts w:ascii="Times New Roman" w:hAnsi="Times New Roman" w:cs="Times New Roman"/>
          <w:sz w:val="24"/>
          <w:szCs w:val="24"/>
        </w:rPr>
        <w:t xml:space="preserve">För att utveckla och sporra till prestation inom Örebro Simallians </w:t>
      </w:r>
      <w:r>
        <w:rPr>
          <w:rFonts w:ascii="Times New Roman" w:hAnsi="Times New Roman" w:cs="Times New Roman"/>
          <w:sz w:val="24"/>
          <w:szCs w:val="24"/>
        </w:rPr>
        <w:t>har vi ett system för våra aktiva med s</w:t>
      </w:r>
      <w:r w:rsidRPr="00716C27">
        <w:rPr>
          <w:rFonts w:ascii="Times New Roman" w:hAnsi="Times New Roman" w:cs="Times New Roman"/>
          <w:sz w:val="24"/>
          <w:szCs w:val="24"/>
        </w:rPr>
        <w:t>ubventionering</w:t>
      </w:r>
      <w:r>
        <w:rPr>
          <w:rFonts w:ascii="Times New Roman" w:hAnsi="Times New Roman" w:cs="Times New Roman"/>
          <w:sz w:val="24"/>
          <w:szCs w:val="24"/>
        </w:rPr>
        <w:t>ar</w:t>
      </w:r>
      <w:r w:rsidRPr="00716C27">
        <w:rPr>
          <w:rFonts w:ascii="Times New Roman" w:hAnsi="Times New Roman" w:cs="Times New Roman"/>
          <w:sz w:val="24"/>
          <w:szCs w:val="24"/>
        </w:rPr>
        <w:t>. Systemet med subv</w:t>
      </w:r>
      <w:r>
        <w:rPr>
          <w:rFonts w:ascii="Times New Roman" w:hAnsi="Times New Roman" w:cs="Times New Roman"/>
          <w:sz w:val="24"/>
          <w:szCs w:val="24"/>
        </w:rPr>
        <w:t xml:space="preserve">entionering </w:t>
      </w:r>
      <w:r w:rsidRPr="00716C27">
        <w:rPr>
          <w:rFonts w:ascii="Times New Roman" w:hAnsi="Times New Roman" w:cs="Times New Roman"/>
          <w:sz w:val="24"/>
          <w:szCs w:val="24"/>
        </w:rPr>
        <w:t xml:space="preserve">ska bidra till </w:t>
      </w:r>
      <w:r>
        <w:rPr>
          <w:rFonts w:ascii="Times New Roman" w:hAnsi="Times New Roman" w:cs="Times New Roman"/>
          <w:sz w:val="24"/>
          <w:szCs w:val="24"/>
        </w:rPr>
        <w:t xml:space="preserve">att uppnå </w:t>
      </w:r>
      <w:r w:rsidRPr="00716C27">
        <w:rPr>
          <w:rFonts w:ascii="Times New Roman" w:hAnsi="Times New Roman" w:cs="Times New Roman"/>
          <w:sz w:val="24"/>
          <w:szCs w:val="24"/>
        </w:rPr>
        <w:t xml:space="preserve">vår vision </w:t>
      </w:r>
      <w:r>
        <w:rPr>
          <w:rFonts w:ascii="Times New Roman" w:hAnsi="Times New Roman" w:cs="Times New Roman"/>
          <w:sz w:val="24"/>
          <w:szCs w:val="24"/>
        </w:rPr>
        <w:t xml:space="preserve">om </w:t>
      </w:r>
      <w:r w:rsidRPr="00716C27">
        <w:rPr>
          <w:rFonts w:ascii="Times New Roman" w:hAnsi="Times New Roman" w:cs="Times New Roman"/>
          <w:sz w:val="24"/>
          <w:szCs w:val="24"/>
        </w:rPr>
        <w:t xml:space="preserve">att vara en av Sveriges ledande tävlingsklubbar inom simidrotten.  </w:t>
      </w:r>
    </w:p>
    <w:p w14:paraId="0A8BF52A" w14:textId="77777777" w:rsidR="00BE6062" w:rsidRDefault="00BE6062" w:rsidP="00BE6062">
      <w:pPr>
        <w:pStyle w:val="Ingetavstnd"/>
        <w:rPr>
          <w:rFonts w:ascii="Times New Roman" w:hAnsi="Times New Roman" w:cs="Times New Roman"/>
          <w:sz w:val="24"/>
          <w:szCs w:val="24"/>
        </w:rPr>
      </w:pPr>
    </w:p>
    <w:p w14:paraId="5E9FE92C" w14:textId="37C137F1" w:rsidR="00BE6062" w:rsidRPr="00716C27" w:rsidRDefault="00BE6062" w:rsidP="00BE6062">
      <w:pPr>
        <w:pStyle w:val="Ingetavstnd"/>
        <w:rPr>
          <w:rFonts w:ascii="Times New Roman" w:hAnsi="Times New Roman" w:cs="Times New Roman"/>
          <w:sz w:val="24"/>
          <w:szCs w:val="24"/>
        </w:rPr>
      </w:pPr>
      <w:r w:rsidRPr="00716C27">
        <w:rPr>
          <w:rFonts w:ascii="Times New Roman" w:hAnsi="Times New Roman" w:cs="Times New Roman"/>
          <w:sz w:val="24"/>
          <w:szCs w:val="24"/>
        </w:rPr>
        <w:t xml:space="preserve">Syftet med subventionerna är att underlätta för aktiva som nått en hög nationell </w:t>
      </w:r>
      <w:r>
        <w:rPr>
          <w:rFonts w:ascii="Times New Roman" w:hAnsi="Times New Roman" w:cs="Times New Roman"/>
          <w:sz w:val="24"/>
          <w:szCs w:val="24"/>
        </w:rPr>
        <w:t>p</w:t>
      </w:r>
      <w:r w:rsidRPr="00716C27">
        <w:rPr>
          <w:rFonts w:ascii="Times New Roman" w:hAnsi="Times New Roman" w:cs="Times New Roman"/>
          <w:sz w:val="24"/>
          <w:szCs w:val="24"/>
        </w:rPr>
        <w:t xml:space="preserve">restationsnivå att fortsätta utvecklas inom föreningens ramar.  </w:t>
      </w:r>
    </w:p>
    <w:p w14:paraId="46BCE8B8" w14:textId="77777777" w:rsidR="00BE6062" w:rsidRPr="00716C27" w:rsidRDefault="00BE6062" w:rsidP="001855CC">
      <w:pPr>
        <w:pStyle w:val="Ingetavstnd"/>
        <w:rPr>
          <w:rFonts w:ascii="Times New Roman" w:hAnsi="Times New Roman" w:cs="Times New Roman"/>
          <w:sz w:val="24"/>
          <w:szCs w:val="24"/>
        </w:rPr>
      </w:pPr>
    </w:p>
    <w:p w14:paraId="3359387E" w14:textId="06429611" w:rsidR="00BE6062" w:rsidRDefault="00BE6062" w:rsidP="00BE6062">
      <w:pPr>
        <w:pStyle w:val="Ingetavstnd"/>
        <w:rPr>
          <w:rFonts w:ascii="Times New Roman" w:hAnsi="Times New Roman" w:cs="Times New Roman"/>
          <w:sz w:val="24"/>
          <w:szCs w:val="24"/>
        </w:rPr>
      </w:pPr>
      <w:r w:rsidRPr="00716C27">
        <w:rPr>
          <w:rFonts w:ascii="Times New Roman" w:hAnsi="Times New Roman" w:cs="Times New Roman"/>
          <w:sz w:val="24"/>
          <w:szCs w:val="24"/>
        </w:rPr>
        <w:t>Uppdateringen</w:t>
      </w:r>
      <w:r>
        <w:rPr>
          <w:rFonts w:ascii="Times New Roman" w:hAnsi="Times New Roman" w:cs="Times New Roman"/>
          <w:sz w:val="24"/>
          <w:szCs w:val="24"/>
        </w:rPr>
        <w:t xml:space="preserve"> gäller från 2022-06-15</w:t>
      </w:r>
      <w:r w:rsidRPr="00716C27">
        <w:rPr>
          <w:rFonts w:ascii="Times New Roman" w:hAnsi="Times New Roman" w:cs="Times New Roman"/>
          <w:sz w:val="24"/>
          <w:szCs w:val="24"/>
        </w:rPr>
        <w:t xml:space="preserve"> </w:t>
      </w:r>
      <w:r>
        <w:rPr>
          <w:rFonts w:ascii="Times New Roman" w:hAnsi="Times New Roman" w:cs="Times New Roman"/>
          <w:sz w:val="24"/>
          <w:szCs w:val="24"/>
        </w:rPr>
        <w:t xml:space="preserve">och </w:t>
      </w:r>
      <w:r w:rsidRPr="00716C27">
        <w:rPr>
          <w:rFonts w:ascii="Times New Roman" w:hAnsi="Times New Roman" w:cs="Times New Roman"/>
          <w:sz w:val="24"/>
          <w:szCs w:val="24"/>
        </w:rPr>
        <w:t>innebär förändringar inom simningen medan konstsim</w:t>
      </w:r>
      <w:r>
        <w:rPr>
          <w:rFonts w:ascii="Times New Roman" w:hAnsi="Times New Roman" w:cs="Times New Roman"/>
          <w:sz w:val="24"/>
          <w:szCs w:val="24"/>
        </w:rPr>
        <w:t xml:space="preserve"> </w:t>
      </w:r>
      <w:r w:rsidRPr="00716C27">
        <w:rPr>
          <w:rFonts w:ascii="Times New Roman" w:hAnsi="Times New Roman" w:cs="Times New Roman"/>
          <w:sz w:val="24"/>
          <w:szCs w:val="24"/>
        </w:rPr>
        <w:t xml:space="preserve">tills vidare </w:t>
      </w:r>
      <w:r>
        <w:rPr>
          <w:rFonts w:ascii="Times New Roman" w:hAnsi="Times New Roman" w:cs="Times New Roman"/>
          <w:sz w:val="24"/>
          <w:szCs w:val="24"/>
        </w:rPr>
        <w:t xml:space="preserve">lämnas </w:t>
      </w:r>
      <w:r w:rsidRPr="00716C27">
        <w:rPr>
          <w:rFonts w:ascii="Times New Roman" w:hAnsi="Times New Roman" w:cs="Times New Roman"/>
          <w:sz w:val="24"/>
          <w:szCs w:val="24"/>
        </w:rPr>
        <w:t>oförändrat. Detta enligt beslut taget av styrelsen 2022-06-08</w:t>
      </w:r>
      <w:r>
        <w:rPr>
          <w:rFonts w:ascii="Times New Roman" w:hAnsi="Times New Roman" w:cs="Times New Roman"/>
          <w:sz w:val="24"/>
          <w:szCs w:val="24"/>
        </w:rPr>
        <w:t>.</w:t>
      </w:r>
    </w:p>
    <w:p w14:paraId="6FA872DE" w14:textId="77777777" w:rsidR="00BE6062" w:rsidRDefault="00BE6062" w:rsidP="00BE6062">
      <w:pPr>
        <w:pStyle w:val="Ingetavstnd"/>
        <w:rPr>
          <w:rFonts w:ascii="Times New Roman" w:hAnsi="Times New Roman" w:cs="Times New Roman"/>
          <w:sz w:val="24"/>
          <w:szCs w:val="24"/>
        </w:rPr>
      </w:pPr>
      <w:bookmarkStart w:id="0" w:name="_Hlk105781969"/>
    </w:p>
    <w:p w14:paraId="05A9CEAF" w14:textId="5988DEE1" w:rsidR="001855CC" w:rsidRDefault="00BE6062" w:rsidP="001855CC">
      <w:pPr>
        <w:pStyle w:val="Ingetavstnd"/>
        <w:rPr>
          <w:rStyle w:val="xsize"/>
          <w:rFonts w:ascii="Times New Roman" w:hAnsi="Times New Roman" w:cs="Times New Roman"/>
          <w:color w:val="201F1E"/>
          <w:sz w:val="24"/>
          <w:szCs w:val="24"/>
        </w:rPr>
      </w:pPr>
      <w:r w:rsidRPr="00716C27">
        <w:rPr>
          <w:rFonts w:ascii="Times New Roman" w:hAnsi="Times New Roman" w:cs="Times New Roman"/>
          <w:b/>
          <w:bCs/>
          <w:sz w:val="24"/>
          <w:szCs w:val="24"/>
        </w:rPr>
        <w:t>Subventioneringen för simning</w:t>
      </w:r>
      <w:r w:rsidRPr="00716C27">
        <w:rPr>
          <w:rFonts w:ascii="Times New Roman" w:hAnsi="Times New Roman" w:cs="Times New Roman"/>
          <w:sz w:val="24"/>
          <w:szCs w:val="24"/>
        </w:rPr>
        <w:t xml:space="preserve"> utgår från Internationella Simförbundets (FINA) poängberäkning baserat på världsrekord. Det är enbart individuella prestationer som subventioneras. Uppnådda poäng innebär reducerad kostnad, subventionering, för de tävlingar </w:t>
      </w:r>
      <w:r w:rsidRPr="001855CC">
        <w:rPr>
          <w:rFonts w:ascii="Times New Roman" w:hAnsi="Times New Roman" w:cs="Times New Roman"/>
          <w:sz w:val="24"/>
          <w:szCs w:val="24"/>
        </w:rPr>
        <w:t>som ÖSA</w:t>
      </w:r>
      <w:r w:rsidR="00E132F8" w:rsidRPr="001855CC">
        <w:rPr>
          <w:rFonts w:ascii="Times New Roman" w:hAnsi="Times New Roman" w:cs="Times New Roman"/>
          <w:sz w:val="24"/>
          <w:szCs w:val="24"/>
        </w:rPr>
        <w:t xml:space="preserve"> planerat och budgeterat.</w:t>
      </w:r>
      <w:r w:rsidRPr="001855CC">
        <w:rPr>
          <w:rFonts w:ascii="Times New Roman" w:hAnsi="Times New Roman" w:cs="Times New Roman"/>
          <w:sz w:val="24"/>
          <w:szCs w:val="24"/>
        </w:rPr>
        <w:br/>
      </w:r>
      <w:r w:rsidR="001855CC" w:rsidRPr="001855CC">
        <w:rPr>
          <w:rStyle w:val="xsize"/>
          <w:rFonts w:ascii="Times New Roman" w:hAnsi="Times New Roman" w:cs="Times New Roman"/>
          <w:color w:val="201F1E"/>
          <w:sz w:val="24"/>
          <w:szCs w:val="24"/>
        </w:rPr>
        <w:t>FINA poängen kan vara uppnådda från årsskiftet 2</w:t>
      </w:r>
      <w:r w:rsidR="001855CC">
        <w:rPr>
          <w:rStyle w:val="xsize"/>
          <w:rFonts w:ascii="Times New Roman" w:hAnsi="Times New Roman" w:cs="Times New Roman"/>
          <w:color w:val="201F1E"/>
          <w:sz w:val="24"/>
          <w:szCs w:val="24"/>
        </w:rPr>
        <w:t>022-</w:t>
      </w:r>
      <w:r w:rsidR="001855CC" w:rsidRPr="001855CC">
        <w:rPr>
          <w:rStyle w:val="xsize"/>
          <w:rFonts w:ascii="Times New Roman" w:hAnsi="Times New Roman" w:cs="Times New Roman"/>
          <w:color w:val="201F1E"/>
          <w:sz w:val="24"/>
          <w:szCs w:val="24"/>
        </w:rPr>
        <w:t>01</w:t>
      </w:r>
      <w:r w:rsidR="001855CC">
        <w:rPr>
          <w:rStyle w:val="xsize"/>
          <w:rFonts w:ascii="Times New Roman" w:hAnsi="Times New Roman" w:cs="Times New Roman"/>
          <w:color w:val="201F1E"/>
          <w:sz w:val="24"/>
          <w:szCs w:val="24"/>
        </w:rPr>
        <w:t>-</w:t>
      </w:r>
      <w:r w:rsidR="001855CC" w:rsidRPr="001855CC">
        <w:rPr>
          <w:rStyle w:val="xsize"/>
          <w:rFonts w:ascii="Times New Roman" w:hAnsi="Times New Roman" w:cs="Times New Roman"/>
          <w:color w:val="201F1E"/>
          <w:sz w:val="24"/>
          <w:szCs w:val="24"/>
        </w:rPr>
        <w:t>01</w:t>
      </w:r>
      <w:r w:rsidR="001855CC">
        <w:rPr>
          <w:rStyle w:val="xsize"/>
          <w:rFonts w:ascii="Times New Roman" w:hAnsi="Times New Roman" w:cs="Times New Roman"/>
          <w:color w:val="201F1E"/>
          <w:sz w:val="24"/>
          <w:szCs w:val="24"/>
        </w:rPr>
        <w:t xml:space="preserve"> </w:t>
      </w:r>
      <w:r w:rsidR="001855CC" w:rsidRPr="001855CC">
        <w:rPr>
          <w:rStyle w:val="xsize"/>
          <w:rFonts w:ascii="Times New Roman" w:hAnsi="Times New Roman" w:cs="Times New Roman"/>
          <w:color w:val="201F1E"/>
          <w:sz w:val="24"/>
          <w:szCs w:val="24"/>
        </w:rPr>
        <w:t>och gäller</w:t>
      </w:r>
      <w:r w:rsidR="001855CC">
        <w:rPr>
          <w:rStyle w:val="xsize"/>
          <w:rFonts w:ascii="Times New Roman" w:hAnsi="Times New Roman" w:cs="Times New Roman"/>
          <w:color w:val="201F1E"/>
          <w:sz w:val="24"/>
          <w:szCs w:val="24"/>
        </w:rPr>
        <w:t xml:space="preserve"> ett </w:t>
      </w:r>
      <w:r w:rsidR="001855CC" w:rsidRPr="001855CC">
        <w:rPr>
          <w:rStyle w:val="xsize"/>
          <w:rFonts w:ascii="Times New Roman" w:hAnsi="Times New Roman" w:cs="Times New Roman"/>
          <w:color w:val="201F1E"/>
          <w:sz w:val="24"/>
          <w:szCs w:val="24"/>
        </w:rPr>
        <w:t xml:space="preserve">år från </w:t>
      </w:r>
      <w:r w:rsidR="001855CC">
        <w:rPr>
          <w:rStyle w:val="xsize"/>
          <w:rFonts w:ascii="Times New Roman" w:hAnsi="Times New Roman" w:cs="Times New Roman"/>
          <w:color w:val="201F1E"/>
          <w:sz w:val="24"/>
          <w:szCs w:val="24"/>
        </w:rPr>
        <w:t xml:space="preserve">att </w:t>
      </w:r>
      <w:r w:rsidR="001855CC" w:rsidRPr="001855CC">
        <w:rPr>
          <w:rStyle w:val="xsize"/>
          <w:rFonts w:ascii="Times New Roman" w:hAnsi="Times New Roman" w:cs="Times New Roman"/>
          <w:color w:val="201F1E"/>
          <w:sz w:val="24"/>
          <w:szCs w:val="24"/>
        </w:rPr>
        <w:t>de är uppnådda</w:t>
      </w:r>
      <w:r w:rsidR="001855CC">
        <w:rPr>
          <w:rStyle w:val="xsize"/>
          <w:rFonts w:ascii="Times New Roman" w:hAnsi="Times New Roman" w:cs="Times New Roman"/>
          <w:color w:val="201F1E"/>
          <w:sz w:val="24"/>
          <w:szCs w:val="24"/>
        </w:rPr>
        <w:t>.</w:t>
      </w:r>
    </w:p>
    <w:p w14:paraId="0047A173" w14:textId="74F56828" w:rsidR="00315EF2" w:rsidRDefault="00BE6062" w:rsidP="001855CC">
      <w:pPr>
        <w:pStyle w:val="Ingetavstnd"/>
        <w:rPr>
          <w:rFonts w:ascii="Times New Roman" w:hAnsi="Times New Roman" w:cs="Times New Roman"/>
          <w:sz w:val="24"/>
          <w:szCs w:val="24"/>
        </w:rPr>
      </w:pPr>
      <w:r w:rsidRPr="001855CC">
        <w:rPr>
          <w:rFonts w:ascii="Times New Roman" w:hAnsi="Times New Roman" w:cs="Times New Roman"/>
          <w:sz w:val="24"/>
          <w:szCs w:val="24"/>
        </w:rPr>
        <w:br/>
      </w:r>
      <w:bookmarkEnd w:id="0"/>
      <w:r w:rsidRPr="00716C27">
        <w:rPr>
          <w:rFonts w:ascii="Times New Roman" w:hAnsi="Times New Roman" w:cs="Times New Roman"/>
          <w:b/>
          <w:bCs/>
          <w:sz w:val="24"/>
          <w:szCs w:val="24"/>
        </w:rPr>
        <w:t>Subventioneringen för konstsim</w:t>
      </w:r>
      <w:r w:rsidR="00E132F8">
        <w:rPr>
          <w:rFonts w:ascii="Times New Roman" w:hAnsi="Times New Roman" w:cs="Times New Roman"/>
          <w:b/>
          <w:bCs/>
          <w:sz w:val="24"/>
          <w:szCs w:val="24"/>
        </w:rPr>
        <w:t xml:space="preserve"> och simhopp</w:t>
      </w:r>
      <w:r>
        <w:rPr>
          <w:rFonts w:ascii="Times New Roman" w:hAnsi="Times New Roman" w:cs="Times New Roman"/>
          <w:b/>
          <w:bCs/>
          <w:sz w:val="24"/>
          <w:szCs w:val="24"/>
        </w:rPr>
        <w:t xml:space="preserve"> </w:t>
      </w:r>
      <w:r w:rsidR="00315EF2">
        <w:rPr>
          <w:rFonts w:ascii="Times New Roman" w:hAnsi="Times New Roman" w:cs="Times New Roman"/>
          <w:sz w:val="24"/>
          <w:szCs w:val="24"/>
        </w:rPr>
        <w:t xml:space="preserve">kommer uppdateras under hösten 2022. Till dess </w:t>
      </w:r>
      <w:r w:rsidRPr="00716C27">
        <w:rPr>
          <w:rFonts w:ascii="Times New Roman" w:hAnsi="Times New Roman" w:cs="Times New Roman"/>
          <w:sz w:val="24"/>
          <w:szCs w:val="24"/>
        </w:rPr>
        <w:t xml:space="preserve">utgår </w:t>
      </w:r>
      <w:r w:rsidR="00315EF2">
        <w:rPr>
          <w:rFonts w:ascii="Times New Roman" w:hAnsi="Times New Roman" w:cs="Times New Roman"/>
          <w:sz w:val="24"/>
          <w:szCs w:val="24"/>
        </w:rPr>
        <w:t xml:space="preserve">subventioneringen </w:t>
      </w:r>
      <w:r>
        <w:rPr>
          <w:rFonts w:ascii="Times New Roman" w:hAnsi="Times New Roman" w:cs="Times New Roman"/>
          <w:sz w:val="24"/>
          <w:szCs w:val="24"/>
        </w:rPr>
        <w:t>från</w:t>
      </w:r>
      <w:r w:rsidRPr="00716C27">
        <w:rPr>
          <w:rFonts w:ascii="Times New Roman" w:hAnsi="Times New Roman" w:cs="Times New Roman"/>
          <w:sz w:val="24"/>
          <w:szCs w:val="24"/>
        </w:rPr>
        <w:t xml:space="preserve"> placering på SM/JSM. Det är enbart individuella prestationer </w:t>
      </w:r>
      <w:r w:rsidR="00E132F8">
        <w:rPr>
          <w:rFonts w:ascii="Times New Roman" w:hAnsi="Times New Roman" w:cs="Times New Roman"/>
          <w:sz w:val="24"/>
          <w:szCs w:val="24"/>
        </w:rPr>
        <w:t>samt</w:t>
      </w:r>
      <w:r w:rsidRPr="00716C27">
        <w:rPr>
          <w:rFonts w:ascii="Times New Roman" w:hAnsi="Times New Roman" w:cs="Times New Roman"/>
          <w:sz w:val="24"/>
          <w:szCs w:val="24"/>
        </w:rPr>
        <w:t xml:space="preserve"> </w:t>
      </w:r>
      <w:r>
        <w:rPr>
          <w:rFonts w:ascii="Times New Roman" w:hAnsi="Times New Roman" w:cs="Times New Roman"/>
          <w:sz w:val="24"/>
          <w:szCs w:val="24"/>
        </w:rPr>
        <w:t xml:space="preserve">par </w:t>
      </w:r>
      <w:r w:rsidR="00E132F8">
        <w:rPr>
          <w:rFonts w:ascii="Times New Roman" w:hAnsi="Times New Roman" w:cs="Times New Roman"/>
          <w:sz w:val="24"/>
          <w:szCs w:val="24"/>
        </w:rPr>
        <w:t xml:space="preserve">i konstsim, </w:t>
      </w:r>
      <w:r w:rsidRPr="00716C27">
        <w:rPr>
          <w:rFonts w:ascii="Times New Roman" w:hAnsi="Times New Roman" w:cs="Times New Roman"/>
          <w:sz w:val="24"/>
          <w:szCs w:val="24"/>
        </w:rPr>
        <w:t>som subventioneras. Uppnådda resultat innebär reducerad kostnad, subventionering, för de tävlingar som ÖSA</w:t>
      </w:r>
      <w:r w:rsidR="00E132F8">
        <w:rPr>
          <w:rFonts w:ascii="Times New Roman" w:hAnsi="Times New Roman" w:cs="Times New Roman"/>
          <w:sz w:val="24"/>
          <w:szCs w:val="24"/>
        </w:rPr>
        <w:t xml:space="preserve"> planerat och budgeterat</w:t>
      </w:r>
      <w:r w:rsidRPr="00716C27">
        <w:rPr>
          <w:rFonts w:ascii="Times New Roman" w:hAnsi="Times New Roman" w:cs="Times New Roman"/>
          <w:sz w:val="24"/>
          <w:szCs w:val="24"/>
        </w:rPr>
        <w:t>.</w:t>
      </w:r>
    </w:p>
    <w:p w14:paraId="2C4BA782" w14:textId="46ADDD0B" w:rsidR="00BE6062" w:rsidRPr="00716C27" w:rsidRDefault="00BE6062" w:rsidP="00BE6062">
      <w:pPr>
        <w:pStyle w:val="Ingetavstnd"/>
        <w:rPr>
          <w:rFonts w:ascii="Times New Roman" w:hAnsi="Times New Roman" w:cs="Times New Roman"/>
          <w:sz w:val="24"/>
          <w:szCs w:val="24"/>
        </w:rPr>
      </w:pPr>
      <w:r w:rsidRPr="00716C27">
        <w:rPr>
          <w:rFonts w:ascii="Times New Roman" w:hAnsi="Times New Roman" w:cs="Times New Roman"/>
          <w:sz w:val="24"/>
          <w:szCs w:val="24"/>
        </w:rPr>
        <w:br/>
      </w:r>
      <w:r w:rsidRPr="00716C27">
        <w:rPr>
          <w:rFonts w:ascii="Times New Roman" w:hAnsi="Times New Roman" w:cs="Times New Roman"/>
          <w:b/>
          <w:bCs/>
          <w:sz w:val="24"/>
          <w:szCs w:val="24"/>
        </w:rPr>
        <w:br/>
      </w:r>
      <w:r w:rsidRPr="00716C27">
        <w:rPr>
          <w:rFonts w:ascii="Times New Roman" w:hAnsi="Times New Roman" w:cs="Times New Roman"/>
          <w:sz w:val="24"/>
          <w:szCs w:val="24"/>
        </w:rPr>
        <w:t xml:space="preserve">Subventioneringen är indelad i olika nivåer och styrs utifrån prestationsnivå. För att en aktiv ska kunna få en reducerad egenkostnad, ska den aktive ha uppnått någon av nedan nämnda prestationer. Dessa ska vara uppnådda när den aktive representerar ÖSA. Undantag görs för aktiva som på grund av studier i annat land på tävling representerar sin skola. </w:t>
      </w:r>
    </w:p>
    <w:p w14:paraId="6D65FF9D" w14:textId="77777777" w:rsidR="00BE6062" w:rsidRDefault="00BE6062" w:rsidP="00BE6062">
      <w:pPr>
        <w:pStyle w:val="Ingetavstnd"/>
        <w:rPr>
          <w:rFonts w:ascii="Times New Roman" w:hAnsi="Times New Roman" w:cs="Times New Roman"/>
          <w:sz w:val="24"/>
          <w:szCs w:val="24"/>
        </w:rPr>
      </w:pPr>
    </w:p>
    <w:p w14:paraId="7D0C1E9F" w14:textId="5F4190AD" w:rsidR="00BE6062" w:rsidRDefault="00BE6062" w:rsidP="00BE6062">
      <w:pPr>
        <w:pStyle w:val="Ingetavstnd"/>
        <w:rPr>
          <w:rFonts w:ascii="Times New Roman" w:hAnsi="Times New Roman" w:cs="Times New Roman"/>
          <w:sz w:val="24"/>
          <w:szCs w:val="24"/>
        </w:rPr>
      </w:pPr>
      <w:r w:rsidRPr="00716C27">
        <w:rPr>
          <w:rFonts w:ascii="Times New Roman" w:hAnsi="Times New Roman" w:cs="Times New Roman"/>
          <w:sz w:val="24"/>
          <w:szCs w:val="24"/>
        </w:rPr>
        <w:t xml:space="preserve">Prestationer är giltiga minst ett år för subventionering och gäller tävlingar som inleds efter det datum </w:t>
      </w:r>
      <w:r>
        <w:rPr>
          <w:rFonts w:ascii="Times New Roman" w:hAnsi="Times New Roman" w:cs="Times New Roman"/>
          <w:sz w:val="24"/>
          <w:szCs w:val="24"/>
        </w:rPr>
        <w:t xml:space="preserve">då prestationen </w:t>
      </w:r>
      <w:r w:rsidRPr="00716C27">
        <w:rPr>
          <w:rFonts w:ascii="Times New Roman" w:hAnsi="Times New Roman" w:cs="Times New Roman"/>
          <w:sz w:val="24"/>
          <w:szCs w:val="24"/>
        </w:rPr>
        <w:t>uppnå</w:t>
      </w:r>
      <w:r>
        <w:rPr>
          <w:rFonts w:ascii="Times New Roman" w:hAnsi="Times New Roman" w:cs="Times New Roman"/>
          <w:sz w:val="24"/>
          <w:szCs w:val="24"/>
        </w:rPr>
        <w:t>t</w:t>
      </w:r>
      <w:r w:rsidRPr="00716C27">
        <w:rPr>
          <w:rFonts w:ascii="Times New Roman" w:hAnsi="Times New Roman" w:cs="Times New Roman"/>
          <w:sz w:val="24"/>
          <w:szCs w:val="24"/>
        </w:rPr>
        <w:t xml:space="preserve">ts. Det är alltid den högst uppnådda prestationen som styr den aktives aktuella subventioneringsnivå. </w:t>
      </w:r>
    </w:p>
    <w:p w14:paraId="7158133D" w14:textId="77777777" w:rsidR="00311DAD" w:rsidRPr="00BE6062" w:rsidRDefault="00311DAD" w:rsidP="00BE6062">
      <w:pPr>
        <w:pStyle w:val="Ingetavstnd"/>
        <w:rPr>
          <w:rFonts w:ascii="Times New Roman" w:hAnsi="Times New Roman" w:cs="Times New Roman"/>
          <w:color w:val="FF0000"/>
          <w:sz w:val="24"/>
          <w:szCs w:val="24"/>
        </w:rPr>
      </w:pPr>
    </w:p>
    <w:p w14:paraId="54FFABE0" w14:textId="77777777" w:rsidR="00BE6062" w:rsidRDefault="00BE6062" w:rsidP="00BE6062">
      <w:pPr>
        <w:pStyle w:val="Ingetavstnd"/>
        <w:rPr>
          <w:rFonts w:ascii="Times New Roman" w:hAnsi="Times New Roman" w:cs="Times New Roman"/>
          <w:b/>
          <w:bCs/>
          <w:sz w:val="24"/>
          <w:szCs w:val="24"/>
        </w:rPr>
      </w:pPr>
    </w:p>
    <w:p w14:paraId="6F71A2CA" w14:textId="77777777" w:rsidR="00BE6062" w:rsidRPr="00716C27" w:rsidRDefault="00BE6062" w:rsidP="00BE6062">
      <w:pPr>
        <w:pStyle w:val="Ingetavstnd"/>
        <w:rPr>
          <w:rFonts w:ascii="Times New Roman" w:hAnsi="Times New Roman" w:cs="Times New Roman"/>
          <w:b/>
          <w:bCs/>
          <w:sz w:val="24"/>
          <w:szCs w:val="24"/>
        </w:rPr>
      </w:pPr>
      <w:r w:rsidRPr="00716C27">
        <w:rPr>
          <w:rFonts w:ascii="Times New Roman" w:hAnsi="Times New Roman" w:cs="Times New Roman"/>
          <w:b/>
          <w:bCs/>
          <w:sz w:val="24"/>
          <w:szCs w:val="24"/>
        </w:rPr>
        <w:t>Subventioneringsstege sim</w:t>
      </w:r>
      <w:r>
        <w:rPr>
          <w:rFonts w:ascii="Times New Roman" w:hAnsi="Times New Roman" w:cs="Times New Roman"/>
          <w:b/>
          <w:bCs/>
          <w:sz w:val="24"/>
          <w:szCs w:val="24"/>
        </w:rPr>
        <w:t>ning</w:t>
      </w:r>
      <w:r w:rsidRPr="00716C27">
        <w:rPr>
          <w:rFonts w:ascii="Times New Roman" w:hAnsi="Times New Roman" w:cs="Times New Roman"/>
          <w:b/>
          <w:bCs/>
          <w:sz w:val="24"/>
          <w:szCs w:val="24"/>
        </w:rPr>
        <w:t>:</w:t>
      </w:r>
    </w:p>
    <w:p w14:paraId="757F073B" w14:textId="1A0E5821" w:rsidR="00BE6062" w:rsidRDefault="00BE6062" w:rsidP="00BE6062">
      <w:pPr>
        <w:pStyle w:val="Ingetavstnd"/>
        <w:rPr>
          <w:rFonts w:ascii="Times New Roman" w:hAnsi="Times New Roman" w:cs="Times New Roman"/>
          <w:sz w:val="24"/>
          <w:szCs w:val="24"/>
        </w:rPr>
      </w:pPr>
      <w:r w:rsidRPr="00716C27">
        <w:rPr>
          <w:rFonts w:ascii="Times New Roman" w:hAnsi="Times New Roman" w:cs="Times New Roman"/>
          <w:sz w:val="24"/>
          <w:szCs w:val="24"/>
        </w:rPr>
        <w:t xml:space="preserve">20% </w:t>
      </w:r>
      <w:r>
        <w:rPr>
          <w:rFonts w:ascii="Times New Roman" w:hAnsi="Times New Roman" w:cs="Times New Roman"/>
          <w:sz w:val="24"/>
          <w:szCs w:val="24"/>
        </w:rPr>
        <w:t xml:space="preserve">- </w:t>
      </w:r>
      <w:r w:rsidR="00E132F8">
        <w:rPr>
          <w:rFonts w:ascii="Times New Roman" w:hAnsi="Times New Roman" w:cs="Times New Roman"/>
          <w:sz w:val="24"/>
          <w:szCs w:val="24"/>
        </w:rPr>
        <w:t>i</w:t>
      </w:r>
      <w:r>
        <w:rPr>
          <w:rFonts w:ascii="Times New Roman" w:hAnsi="Times New Roman" w:cs="Times New Roman"/>
          <w:sz w:val="24"/>
          <w:szCs w:val="24"/>
        </w:rPr>
        <w:t xml:space="preserve">ndividuellt </w:t>
      </w:r>
      <w:r w:rsidR="00E132F8">
        <w:rPr>
          <w:rFonts w:ascii="Times New Roman" w:hAnsi="Times New Roman" w:cs="Times New Roman"/>
          <w:sz w:val="24"/>
          <w:szCs w:val="24"/>
        </w:rPr>
        <w:t xml:space="preserve">A-kval </w:t>
      </w:r>
      <w:r>
        <w:rPr>
          <w:rFonts w:ascii="Times New Roman" w:hAnsi="Times New Roman" w:cs="Times New Roman"/>
          <w:sz w:val="24"/>
          <w:szCs w:val="24"/>
        </w:rPr>
        <w:t xml:space="preserve">till SM/JSM* </w:t>
      </w:r>
    </w:p>
    <w:p w14:paraId="25455959" w14:textId="77777777" w:rsidR="00BE6062" w:rsidRDefault="00BE6062" w:rsidP="00BE6062">
      <w:pPr>
        <w:pStyle w:val="Ingetavstnd"/>
        <w:rPr>
          <w:rFonts w:ascii="Times New Roman" w:hAnsi="Times New Roman" w:cs="Times New Roman"/>
          <w:sz w:val="24"/>
          <w:szCs w:val="24"/>
        </w:rPr>
      </w:pPr>
      <w:r>
        <w:rPr>
          <w:rFonts w:ascii="Times New Roman" w:hAnsi="Times New Roman" w:cs="Times New Roman"/>
          <w:sz w:val="24"/>
          <w:szCs w:val="24"/>
        </w:rPr>
        <w:t>40% - över 700 FINA-poäng</w:t>
      </w:r>
    </w:p>
    <w:p w14:paraId="708168FF" w14:textId="77777777" w:rsidR="00BE6062" w:rsidRDefault="00BE6062" w:rsidP="00BE6062">
      <w:pPr>
        <w:pStyle w:val="Ingetavstnd"/>
        <w:rPr>
          <w:rFonts w:ascii="Times New Roman" w:hAnsi="Times New Roman" w:cs="Times New Roman"/>
          <w:sz w:val="24"/>
          <w:szCs w:val="24"/>
        </w:rPr>
      </w:pPr>
      <w:r>
        <w:rPr>
          <w:rFonts w:ascii="Times New Roman" w:hAnsi="Times New Roman" w:cs="Times New Roman"/>
          <w:sz w:val="24"/>
          <w:szCs w:val="24"/>
        </w:rPr>
        <w:t>60% - över 800 FINA-poäng</w:t>
      </w:r>
    </w:p>
    <w:p w14:paraId="2FA5EB49" w14:textId="77777777" w:rsidR="00BE6062" w:rsidRDefault="00BE6062" w:rsidP="00BE6062">
      <w:pPr>
        <w:pStyle w:val="Ingetavstnd"/>
        <w:rPr>
          <w:rFonts w:ascii="Times New Roman" w:hAnsi="Times New Roman" w:cs="Times New Roman"/>
          <w:sz w:val="24"/>
          <w:szCs w:val="24"/>
        </w:rPr>
      </w:pPr>
      <w:r>
        <w:rPr>
          <w:rFonts w:ascii="Times New Roman" w:hAnsi="Times New Roman" w:cs="Times New Roman"/>
          <w:sz w:val="24"/>
          <w:szCs w:val="24"/>
        </w:rPr>
        <w:t>80% - över 900 FINA-poäng</w:t>
      </w:r>
    </w:p>
    <w:p w14:paraId="0B4011AF" w14:textId="77777777" w:rsidR="00BE6062" w:rsidRPr="00716C27" w:rsidRDefault="00BE6062" w:rsidP="00BE6062">
      <w:pPr>
        <w:pStyle w:val="Ingetavstnd"/>
        <w:rPr>
          <w:rFonts w:ascii="Times New Roman" w:hAnsi="Times New Roman" w:cs="Times New Roman"/>
          <w:sz w:val="24"/>
          <w:szCs w:val="24"/>
        </w:rPr>
      </w:pPr>
      <w:r>
        <w:rPr>
          <w:rFonts w:ascii="Times New Roman" w:hAnsi="Times New Roman" w:cs="Times New Roman"/>
          <w:sz w:val="24"/>
          <w:szCs w:val="24"/>
        </w:rPr>
        <w:t>100% - över 950 FINA-poäng</w:t>
      </w:r>
    </w:p>
    <w:p w14:paraId="33F328F6" w14:textId="139B4401" w:rsidR="00BE6062" w:rsidRDefault="00BE6062" w:rsidP="00BE6062">
      <w:pPr>
        <w:pStyle w:val="Ingetavstnd"/>
        <w:rPr>
          <w:rFonts w:ascii="Times New Roman" w:hAnsi="Times New Roman" w:cs="Times New Roman"/>
          <w:sz w:val="24"/>
          <w:szCs w:val="24"/>
        </w:rPr>
      </w:pPr>
      <w:r>
        <w:rPr>
          <w:rFonts w:ascii="Times New Roman" w:hAnsi="Times New Roman" w:cs="Times New Roman"/>
          <w:sz w:val="24"/>
          <w:szCs w:val="24"/>
        </w:rPr>
        <w:t xml:space="preserve">* kval till </w:t>
      </w:r>
      <w:r w:rsidRPr="00716C27">
        <w:rPr>
          <w:rFonts w:ascii="Times New Roman" w:hAnsi="Times New Roman" w:cs="Times New Roman"/>
          <w:sz w:val="24"/>
          <w:szCs w:val="24"/>
        </w:rPr>
        <w:t xml:space="preserve">JSM är enbart giltigt under förutsättning att </w:t>
      </w:r>
      <w:r>
        <w:rPr>
          <w:rFonts w:ascii="Times New Roman" w:hAnsi="Times New Roman" w:cs="Times New Roman"/>
          <w:sz w:val="24"/>
          <w:szCs w:val="24"/>
        </w:rPr>
        <w:t xml:space="preserve">den aktive </w:t>
      </w:r>
      <w:r w:rsidRPr="00716C27">
        <w:rPr>
          <w:rFonts w:ascii="Times New Roman" w:hAnsi="Times New Roman" w:cs="Times New Roman"/>
          <w:sz w:val="24"/>
          <w:szCs w:val="24"/>
        </w:rPr>
        <w:t>är berättigad till att delta vid nästkommande JSM-tävling</w:t>
      </w:r>
    </w:p>
    <w:p w14:paraId="12773CA9" w14:textId="77777777" w:rsidR="00BE6062" w:rsidRPr="00716C27" w:rsidRDefault="00BE6062" w:rsidP="00BE6062">
      <w:pPr>
        <w:pStyle w:val="Ingetavstnd"/>
        <w:rPr>
          <w:rFonts w:ascii="Times New Roman" w:hAnsi="Times New Roman" w:cs="Times New Roman"/>
          <w:sz w:val="24"/>
          <w:szCs w:val="24"/>
        </w:rPr>
      </w:pPr>
    </w:p>
    <w:p w14:paraId="035EEA54" w14:textId="0809D6CF" w:rsidR="00BE6062" w:rsidRPr="00716C27" w:rsidRDefault="00BE6062" w:rsidP="00BE6062">
      <w:pPr>
        <w:pStyle w:val="Ingetavstnd"/>
        <w:rPr>
          <w:rFonts w:ascii="Times New Roman" w:hAnsi="Times New Roman" w:cs="Times New Roman"/>
          <w:b/>
          <w:bCs/>
          <w:sz w:val="24"/>
          <w:szCs w:val="24"/>
        </w:rPr>
      </w:pPr>
      <w:bookmarkStart w:id="1" w:name="_Hlk105782414"/>
      <w:r w:rsidRPr="00716C27">
        <w:rPr>
          <w:rFonts w:ascii="Times New Roman" w:hAnsi="Times New Roman" w:cs="Times New Roman"/>
          <w:b/>
          <w:bCs/>
          <w:sz w:val="24"/>
          <w:szCs w:val="24"/>
        </w:rPr>
        <w:t>Subventioneringsstege konstsim</w:t>
      </w:r>
      <w:r>
        <w:rPr>
          <w:rFonts w:ascii="Times New Roman" w:hAnsi="Times New Roman" w:cs="Times New Roman"/>
          <w:b/>
          <w:bCs/>
          <w:sz w:val="24"/>
          <w:szCs w:val="24"/>
        </w:rPr>
        <w:t xml:space="preserve"> och simhopp</w:t>
      </w:r>
      <w:r w:rsidRPr="00716C27">
        <w:rPr>
          <w:rFonts w:ascii="Times New Roman" w:hAnsi="Times New Roman" w:cs="Times New Roman"/>
          <w:b/>
          <w:bCs/>
          <w:sz w:val="24"/>
          <w:szCs w:val="24"/>
        </w:rPr>
        <w:t>:</w:t>
      </w:r>
    </w:p>
    <w:bookmarkEnd w:id="1"/>
    <w:p w14:paraId="19D630E2" w14:textId="7A122319" w:rsidR="00E132F8" w:rsidRPr="00F911DA" w:rsidRDefault="00E132F8" w:rsidP="00E132F8">
      <w:pPr>
        <w:pStyle w:val="Ingetavstnd"/>
        <w:rPr>
          <w:rFonts w:ascii="Times New Roman" w:hAnsi="Times New Roman" w:cs="Times New Roman"/>
          <w:sz w:val="24"/>
          <w:szCs w:val="24"/>
        </w:rPr>
      </w:pPr>
      <w:r w:rsidRPr="00F911DA">
        <w:rPr>
          <w:rFonts w:ascii="Times New Roman" w:hAnsi="Times New Roman" w:cs="Times New Roman"/>
          <w:sz w:val="24"/>
          <w:szCs w:val="24"/>
        </w:rPr>
        <w:t xml:space="preserve">20% - </w:t>
      </w:r>
      <w:r>
        <w:rPr>
          <w:rFonts w:ascii="Times New Roman" w:hAnsi="Times New Roman" w:cs="Times New Roman"/>
          <w:sz w:val="24"/>
          <w:szCs w:val="24"/>
        </w:rPr>
        <w:t>k</w:t>
      </w:r>
      <w:r w:rsidRPr="00F911DA">
        <w:rPr>
          <w:rFonts w:ascii="Times New Roman" w:hAnsi="Times New Roman" w:cs="Times New Roman"/>
          <w:sz w:val="24"/>
          <w:szCs w:val="24"/>
        </w:rPr>
        <w:t>val</w:t>
      </w:r>
      <w:r>
        <w:rPr>
          <w:rFonts w:ascii="Times New Roman" w:hAnsi="Times New Roman" w:cs="Times New Roman"/>
          <w:sz w:val="24"/>
          <w:szCs w:val="24"/>
        </w:rPr>
        <w:t>ad</w:t>
      </w:r>
      <w:r w:rsidRPr="00F911DA">
        <w:rPr>
          <w:rFonts w:ascii="Times New Roman" w:hAnsi="Times New Roman" w:cs="Times New Roman"/>
          <w:sz w:val="24"/>
          <w:szCs w:val="24"/>
        </w:rPr>
        <w:t xml:space="preserve"> till SM/JSM* </w:t>
      </w:r>
    </w:p>
    <w:p w14:paraId="467A98F2" w14:textId="77777777" w:rsidR="00E132F8" w:rsidRPr="00F911DA" w:rsidRDefault="00E132F8" w:rsidP="00E132F8">
      <w:pPr>
        <w:pStyle w:val="Ingetavstnd"/>
        <w:rPr>
          <w:rFonts w:ascii="Times New Roman" w:hAnsi="Times New Roman" w:cs="Times New Roman"/>
          <w:sz w:val="24"/>
          <w:szCs w:val="24"/>
        </w:rPr>
      </w:pPr>
      <w:r w:rsidRPr="00F911DA">
        <w:rPr>
          <w:rFonts w:ascii="Times New Roman" w:hAnsi="Times New Roman" w:cs="Times New Roman"/>
          <w:sz w:val="24"/>
          <w:szCs w:val="24"/>
        </w:rPr>
        <w:t xml:space="preserve">45% - SM/JSM A-final, Ungdoms-SM medalj </w:t>
      </w:r>
    </w:p>
    <w:p w14:paraId="216F2507" w14:textId="77777777" w:rsidR="00E132F8" w:rsidRPr="00F911DA" w:rsidRDefault="00E132F8" w:rsidP="00E132F8">
      <w:pPr>
        <w:pStyle w:val="Ingetavstnd"/>
        <w:rPr>
          <w:rFonts w:ascii="Times New Roman" w:hAnsi="Times New Roman" w:cs="Times New Roman"/>
          <w:sz w:val="24"/>
          <w:szCs w:val="24"/>
        </w:rPr>
      </w:pPr>
      <w:r w:rsidRPr="00F911DA">
        <w:rPr>
          <w:rFonts w:ascii="Times New Roman" w:hAnsi="Times New Roman" w:cs="Times New Roman"/>
          <w:sz w:val="24"/>
          <w:szCs w:val="24"/>
        </w:rPr>
        <w:t xml:space="preserve">60% - SM/JSM medalj, Ungdoms-SM guld </w:t>
      </w:r>
    </w:p>
    <w:p w14:paraId="1389957E" w14:textId="77777777" w:rsidR="00E132F8" w:rsidRPr="00716C27" w:rsidRDefault="00E132F8" w:rsidP="00E132F8">
      <w:pPr>
        <w:pStyle w:val="Ingetavstnd"/>
        <w:rPr>
          <w:rFonts w:ascii="Times New Roman" w:hAnsi="Times New Roman" w:cs="Times New Roman"/>
          <w:sz w:val="24"/>
          <w:szCs w:val="24"/>
        </w:rPr>
      </w:pPr>
      <w:r>
        <w:rPr>
          <w:rFonts w:ascii="Times New Roman" w:hAnsi="Times New Roman" w:cs="Times New Roman"/>
          <w:sz w:val="24"/>
          <w:szCs w:val="24"/>
        </w:rPr>
        <w:t xml:space="preserve">75% - </w:t>
      </w:r>
      <w:r w:rsidRPr="00716C27">
        <w:rPr>
          <w:rFonts w:ascii="Times New Roman" w:hAnsi="Times New Roman" w:cs="Times New Roman"/>
          <w:sz w:val="24"/>
          <w:szCs w:val="24"/>
        </w:rPr>
        <w:t xml:space="preserve">JSM guld  </w:t>
      </w:r>
    </w:p>
    <w:p w14:paraId="6B503E34" w14:textId="145446CD" w:rsidR="00BE6062" w:rsidRPr="00716C27" w:rsidRDefault="00F911DA" w:rsidP="00BE6062">
      <w:pPr>
        <w:pStyle w:val="Ingetavstnd"/>
        <w:rPr>
          <w:rFonts w:ascii="Times New Roman" w:hAnsi="Times New Roman" w:cs="Times New Roman"/>
          <w:sz w:val="24"/>
          <w:szCs w:val="24"/>
        </w:rPr>
      </w:pPr>
      <w:r>
        <w:rPr>
          <w:rFonts w:ascii="Times New Roman" w:hAnsi="Times New Roman" w:cs="Times New Roman"/>
          <w:sz w:val="24"/>
          <w:szCs w:val="24"/>
        </w:rPr>
        <w:t xml:space="preserve">100% - </w:t>
      </w:r>
      <w:r w:rsidR="00BE6062" w:rsidRPr="00716C27">
        <w:rPr>
          <w:rFonts w:ascii="Times New Roman" w:hAnsi="Times New Roman" w:cs="Times New Roman"/>
          <w:sz w:val="24"/>
          <w:szCs w:val="24"/>
        </w:rPr>
        <w:t xml:space="preserve">SM guld </w:t>
      </w:r>
    </w:p>
    <w:p w14:paraId="5D7A5E67" w14:textId="72DB39AC" w:rsidR="00F337E8" w:rsidRDefault="00BE6062" w:rsidP="001855CC">
      <w:pPr>
        <w:pStyle w:val="Ingetavstnd"/>
      </w:pPr>
      <w:r>
        <w:rPr>
          <w:rFonts w:ascii="Times New Roman" w:hAnsi="Times New Roman" w:cs="Times New Roman"/>
          <w:sz w:val="24"/>
          <w:szCs w:val="24"/>
        </w:rPr>
        <w:t xml:space="preserve">* </w:t>
      </w:r>
      <w:r w:rsidRPr="00716C27">
        <w:rPr>
          <w:rFonts w:ascii="Times New Roman" w:hAnsi="Times New Roman" w:cs="Times New Roman"/>
          <w:sz w:val="24"/>
          <w:szCs w:val="24"/>
        </w:rPr>
        <w:t xml:space="preserve">kval till </w:t>
      </w:r>
      <w:bookmarkStart w:id="2" w:name="_Hlk105782691"/>
      <w:r w:rsidRPr="00716C27">
        <w:rPr>
          <w:rFonts w:ascii="Times New Roman" w:hAnsi="Times New Roman" w:cs="Times New Roman"/>
          <w:sz w:val="24"/>
          <w:szCs w:val="24"/>
        </w:rPr>
        <w:t xml:space="preserve">JSM är enbart giltigt under förutsättning att </w:t>
      </w:r>
      <w:r>
        <w:rPr>
          <w:rFonts w:ascii="Times New Roman" w:hAnsi="Times New Roman" w:cs="Times New Roman"/>
          <w:sz w:val="24"/>
          <w:szCs w:val="24"/>
        </w:rPr>
        <w:t>den aktive</w:t>
      </w:r>
      <w:r w:rsidRPr="00716C27">
        <w:rPr>
          <w:rFonts w:ascii="Times New Roman" w:hAnsi="Times New Roman" w:cs="Times New Roman"/>
          <w:sz w:val="24"/>
          <w:szCs w:val="24"/>
        </w:rPr>
        <w:t xml:space="preserve"> är berättigad till att delta vid nästkommande JSM-tävling</w:t>
      </w:r>
      <w:bookmarkEnd w:id="2"/>
      <w:r w:rsidRPr="00716C27">
        <w:rPr>
          <w:rFonts w:ascii="Times New Roman" w:hAnsi="Times New Roman" w:cs="Times New Roman"/>
          <w:sz w:val="24"/>
          <w:szCs w:val="24"/>
        </w:rPr>
        <w:t xml:space="preserve">. </w:t>
      </w:r>
    </w:p>
    <w:sectPr w:rsidR="00F337E8" w:rsidSect="00BE6062">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62"/>
    <w:rsid w:val="001855CC"/>
    <w:rsid w:val="00311DAD"/>
    <w:rsid w:val="00315EF2"/>
    <w:rsid w:val="00371181"/>
    <w:rsid w:val="00A03A17"/>
    <w:rsid w:val="00BE6062"/>
    <w:rsid w:val="00C930ED"/>
    <w:rsid w:val="00E132F8"/>
    <w:rsid w:val="00F911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A5ABE"/>
  <w15:chartTrackingRefBased/>
  <w15:docId w15:val="{1519E838-5350-48EB-A79C-0D4B7D37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E6062"/>
    <w:pPr>
      <w:spacing w:after="0" w:line="240" w:lineRule="auto"/>
    </w:pPr>
  </w:style>
  <w:style w:type="character" w:customStyle="1" w:styleId="xsize">
    <w:name w:val="x_size"/>
    <w:basedOn w:val="Standardstycketeckensnitt"/>
    <w:rsid w:val="0018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2161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Haglund</dc:creator>
  <cp:keywords/>
  <dc:description/>
  <cp:lastModifiedBy>Jenny Cederlind</cp:lastModifiedBy>
  <cp:revision>2</cp:revision>
  <cp:lastPrinted>2022-06-14T10:09:00Z</cp:lastPrinted>
  <dcterms:created xsi:type="dcterms:W3CDTF">2022-06-14T10:10:00Z</dcterms:created>
  <dcterms:modified xsi:type="dcterms:W3CDTF">2022-06-14T10:10:00Z</dcterms:modified>
</cp:coreProperties>
</file>